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F6FEBE" w14:textId="77777777" w:rsidR="002334FD" w:rsidRPr="008D4524" w:rsidRDefault="002334FD" w:rsidP="002334FD">
      <w:pPr>
        <w:pStyle w:val="Normal14pt"/>
        <w:rPr>
          <w:rFonts w:asciiTheme="minorHAnsi" w:hAnsiTheme="minorHAnsi"/>
          <w:sz w:val="22"/>
          <w:szCs w:val="22"/>
        </w:rPr>
        <w:sectPr w:rsidR="002334FD" w:rsidRPr="008D4524" w:rsidSect="002334FD">
          <w:footerReference w:type="default" r:id="rId6"/>
          <w:headerReference w:type="first" r:id="rId7"/>
          <w:footerReference w:type="first" r:id="rId8"/>
          <w:pgSz w:w="11906" w:h="16838" w:code="9"/>
          <w:pgMar w:top="2302" w:right="1026" w:bottom="1440" w:left="1134" w:header="600" w:footer="200" w:gutter="0"/>
          <w:cols w:space="708"/>
          <w:titlePg/>
          <w:docGrid w:linePitch="326"/>
        </w:sectPr>
      </w:pPr>
      <w:bookmarkStart w:id="0" w:name="_GoBack"/>
      <w:bookmarkEnd w:id="0"/>
    </w:p>
    <w:p w14:paraId="4F97AA05" w14:textId="77777777" w:rsidR="002334FD" w:rsidRPr="00F47DC0" w:rsidRDefault="002334FD" w:rsidP="002334FD">
      <w:pPr>
        <w:rPr>
          <w:rFonts w:asciiTheme="minorHAnsi" w:hAnsiTheme="minorHAnsi" w:cs="Calibri"/>
          <w:sz w:val="40"/>
          <w:szCs w:val="40"/>
        </w:rPr>
      </w:pPr>
      <w:r w:rsidRPr="00F47DC0">
        <w:rPr>
          <w:rFonts w:asciiTheme="minorHAnsi" w:hAnsiTheme="minorHAnsi" w:cs="Calibri"/>
          <w:sz w:val="40"/>
          <w:szCs w:val="40"/>
        </w:rPr>
        <w:t xml:space="preserve">Søknadsskjema for </w:t>
      </w:r>
      <w:r w:rsidR="00BB58C5" w:rsidRPr="00F47DC0">
        <w:rPr>
          <w:rFonts w:asciiTheme="minorHAnsi" w:hAnsiTheme="minorHAnsi" w:cs="Calibri"/>
          <w:sz w:val="40"/>
          <w:szCs w:val="40"/>
        </w:rPr>
        <w:t xml:space="preserve">opphold på </w:t>
      </w:r>
      <w:proofErr w:type="spellStart"/>
      <w:r w:rsidR="00BB58C5" w:rsidRPr="00F47DC0">
        <w:rPr>
          <w:rFonts w:asciiTheme="minorHAnsi" w:hAnsiTheme="minorHAnsi" w:cs="Calibri"/>
          <w:sz w:val="40"/>
          <w:szCs w:val="40"/>
        </w:rPr>
        <w:t>Metochi</w:t>
      </w:r>
      <w:proofErr w:type="spellEnd"/>
      <w:r w:rsidR="00BB58C5" w:rsidRPr="00F47DC0">
        <w:rPr>
          <w:rFonts w:asciiTheme="minorHAnsi" w:hAnsiTheme="minorHAnsi" w:cs="Calibri"/>
          <w:sz w:val="40"/>
          <w:szCs w:val="40"/>
        </w:rPr>
        <w:t xml:space="preserve"> studiesenter</w:t>
      </w:r>
    </w:p>
    <w:p w14:paraId="08626A58" w14:textId="77777777" w:rsidR="002334FD" w:rsidRPr="00F47DC0" w:rsidRDefault="002334FD" w:rsidP="002334FD">
      <w:pPr>
        <w:rPr>
          <w:rFonts w:asciiTheme="minorHAnsi" w:hAnsiTheme="minorHAnsi" w:cs="Calibri"/>
          <w:color w:val="808080"/>
          <w:sz w:val="36"/>
          <w:szCs w:val="36"/>
        </w:rPr>
      </w:pPr>
    </w:p>
    <w:p w14:paraId="4296745B" w14:textId="77777777" w:rsidR="002334FD" w:rsidRPr="00F47DC0" w:rsidRDefault="002334FD" w:rsidP="002334FD">
      <w:pPr>
        <w:rPr>
          <w:rFonts w:asciiTheme="minorHAnsi" w:hAnsiTheme="minorHAnsi" w:cs="Calibri"/>
          <w:color w:val="808080"/>
          <w:sz w:val="36"/>
          <w:szCs w:val="36"/>
        </w:rPr>
      </w:pPr>
      <w:r w:rsidRPr="00F47DC0">
        <w:rPr>
          <w:rFonts w:asciiTheme="minorHAnsi" w:hAnsiTheme="minorHAnsi" w:cs="Calibri"/>
          <w:color w:val="808080"/>
          <w:sz w:val="36"/>
          <w:szCs w:val="36"/>
        </w:rPr>
        <w:t>Veiledning til søkere</w:t>
      </w:r>
    </w:p>
    <w:p w14:paraId="20FA9E5A" w14:textId="77777777" w:rsidR="002334FD" w:rsidRPr="00F47DC0" w:rsidRDefault="002334FD" w:rsidP="002334FD">
      <w:pPr>
        <w:rPr>
          <w:rFonts w:asciiTheme="minorHAnsi" w:hAnsiTheme="minorHAnsi" w:cs="Calibri"/>
          <w:color w:val="808080"/>
          <w:sz w:val="32"/>
          <w:szCs w:val="32"/>
        </w:rPr>
      </w:pPr>
    </w:p>
    <w:p w14:paraId="4999ADA0" w14:textId="77777777" w:rsidR="002334FD" w:rsidRPr="00F47DC0" w:rsidRDefault="002334FD" w:rsidP="002334FD">
      <w:pPr>
        <w:rPr>
          <w:rFonts w:asciiTheme="minorHAnsi" w:hAnsiTheme="minorHAnsi" w:cs="Calibri"/>
          <w:color w:val="808080"/>
          <w:sz w:val="32"/>
          <w:szCs w:val="32"/>
        </w:rPr>
      </w:pPr>
      <w:r w:rsidRPr="00F47DC0">
        <w:rPr>
          <w:rFonts w:asciiTheme="minorHAnsi" w:hAnsiTheme="minorHAnsi" w:cs="Calibri"/>
          <w:color w:val="808080"/>
          <w:sz w:val="32"/>
          <w:szCs w:val="32"/>
        </w:rPr>
        <w:t xml:space="preserve">Frister </w:t>
      </w:r>
    </w:p>
    <w:p w14:paraId="27A69F2E" w14:textId="77777777" w:rsidR="00825B67" w:rsidRDefault="00825B67" w:rsidP="00BB58C5">
      <w:pPr>
        <w:pStyle w:val="Rentekst"/>
        <w:rPr>
          <w:rFonts w:asciiTheme="minorHAnsi" w:hAnsiTheme="minorHAnsi" w:cs="Calibri"/>
          <w:sz w:val="28"/>
          <w:szCs w:val="28"/>
        </w:rPr>
      </w:pPr>
    </w:p>
    <w:p w14:paraId="3E356933" w14:textId="77777777" w:rsidR="00BB58C5" w:rsidRPr="00F47DC0" w:rsidRDefault="00825B67" w:rsidP="00BB58C5">
      <w:pPr>
        <w:pStyle w:val="Rentekst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>Søknader om opphold</w:t>
      </w:r>
      <w:r w:rsidR="00C3799F" w:rsidRPr="00F47DC0">
        <w:rPr>
          <w:rFonts w:asciiTheme="minorHAnsi" w:hAnsiTheme="minorHAnsi" w:cs="Calibri"/>
          <w:sz w:val="24"/>
          <w:szCs w:val="24"/>
        </w:rPr>
        <w:t xml:space="preserve"> </w:t>
      </w:r>
      <w:r w:rsidR="00863D98" w:rsidRPr="00F47DC0">
        <w:rPr>
          <w:rFonts w:asciiTheme="minorHAnsi" w:hAnsiTheme="minorHAnsi" w:cs="Calibri"/>
          <w:sz w:val="24"/>
          <w:szCs w:val="24"/>
        </w:rPr>
        <w:t xml:space="preserve">behandles </w:t>
      </w:r>
      <w:r>
        <w:rPr>
          <w:rFonts w:asciiTheme="minorHAnsi" w:hAnsiTheme="minorHAnsi" w:cs="Calibri"/>
          <w:sz w:val="24"/>
          <w:szCs w:val="24"/>
        </w:rPr>
        <w:t>av</w:t>
      </w:r>
      <w:r w:rsidR="00863D98" w:rsidRPr="00F47DC0">
        <w:rPr>
          <w:rFonts w:asciiTheme="minorHAnsi" w:hAnsiTheme="minorHAnsi" w:cs="Calibri"/>
          <w:sz w:val="24"/>
          <w:szCs w:val="24"/>
        </w:rPr>
        <w:t xml:space="preserve"> </w:t>
      </w:r>
      <w:r>
        <w:rPr>
          <w:rFonts w:asciiTheme="minorHAnsi" w:hAnsiTheme="minorHAnsi" w:cs="Calibri"/>
          <w:sz w:val="24"/>
          <w:szCs w:val="24"/>
        </w:rPr>
        <w:t>R</w:t>
      </w:r>
      <w:r w:rsidR="00863D98" w:rsidRPr="00F47DC0">
        <w:rPr>
          <w:rFonts w:asciiTheme="minorHAnsi" w:hAnsiTheme="minorHAnsi" w:cs="Calibri"/>
          <w:sz w:val="24"/>
          <w:szCs w:val="24"/>
        </w:rPr>
        <w:t xml:space="preserve">eferansegruppa for </w:t>
      </w:r>
      <w:proofErr w:type="spellStart"/>
      <w:r w:rsidR="00863D98" w:rsidRPr="00F47DC0">
        <w:rPr>
          <w:rFonts w:asciiTheme="minorHAnsi" w:hAnsiTheme="minorHAnsi" w:cs="Calibri"/>
          <w:sz w:val="24"/>
          <w:szCs w:val="24"/>
        </w:rPr>
        <w:t>Metochi</w:t>
      </w:r>
      <w:proofErr w:type="spellEnd"/>
      <w:r>
        <w:rPr>
          <w:rFonts w:asciiTheme="minorHAnsi" w:hAnsiTheme="minorHAnsi" w:cs="Calibri"/>
          <w:sz w:val="24"/>
          <w:szCs w:val="24"/>
        </w:rPr>
        <w:t>.</w:t>
      </w:r>
    </w:p>
    <w:p w14:paraId="221199ED" w14:textId="77777777" w:rsidR="00BB58C5" w:rsidRPr="00F47DC0" w:rsidRDefault="00BB58C5" w:rsidP="002334FD">
      <w:pPr>
        <w:rPr>
          <w:rFonts w:asciiTheme="minorHAnsi" w:hAnsiTheme="minorHAnsi" w:cs="Calibri"/>
          <w:szCs w:val="24"/>
        </w:rPr>
      </w:pPr>
    </w:p>
    <w:p w14:paraId="184AEF1E" w14:textId="77777777" w:rsidR="002334FD" w:rsidRPr="00F47DC0" w:rsidRDefault="002334FD" w:rsidP="002334FD">
      <w:pPr>
        <w:pStyle w:val="Brdtekst2"/>
        <w:rPr>
          <w:rFonts w:asciiTheme="minorHAnsi" w:hAnsiTheme="minorHAnsi" w:cs="Calibri"/>
          <w:color w:val="808080"/>
          <w:sz w:val="32"/>
          <w:szCs w:val="32"/>
        </w:rPr>
      </w:pPr>
      <w:r w:rsidRPr="00F47DC0">
        <w:rPr>
          <w:rFonts w:asciiTheme="minorHAnsi" w:hAnsiTheme="minorHAnsi" w:cs="Calibri"/>
          <w:color w:val="808080"/>
          <w:sz w:val="32"/>
          <w:szCs w:val="32"/>
        </w:rPr>
        <w:t>Tildelingskriterier</w:t>
      </w:r>
    </w:p>
    <w:p w14:paraId="0DC41975" w14:textId="77777777" w:rsidR="002334FD" w:rsidRPr="00F47DC0" w:rsidRDefault="002334FD" w:rsidP="002334FD">
      <w:pPr>
        <w:pStyle w:val="Brdtekst2"/>
        <w:rPr>
          <w:rFonts w:asciiTheme="minorHAnsi" w:hAnsiTheme="minorHAnsi" w:cs="Calibri"/>
          <w:sz w:val="24"/>
        </w:rPr>
      </w:pPr>
    </w:p>
    <w:p w14:paraId="371162E3" w14:textId="77777777" w:rsidR="00CB612C" w:rsidRDefault="00CB612C" w:rsidP="002334FD">
      <w:pPr>
        <w:pStyle w:val="Brdtekst2"/>
        <w:rPr>
          <w:rFonts w:asciiTheme="minorHAnsi" w:hAnsiTheme="minorHAnsi" w:cs="Calibri"/>
          <w:sz w:val="24"/>
        </w:rPr>
      </w:pPr>
      <w:r w:rsidRPr="00CB612C">
        <w:rPr>
          <w:rFonts w:asciiTheme="minorHAnsi" w:hAnsiTheme="minorHAnsi" w:cs="Calibri"/>
          <w:sz w:val="24"/>
        </w:rPr>
        <w:t xml:space="preserve">Tildelingskriteriene er forankret i formålet for </w:t>
      </w:r>
      <w:proofErr w:type="spellStart"/>
      <w:r w:rsidRPr="00CB612C">
        <w:rPr>
          <w:rFonts w:asciiTheme="minorHAnsi" w:hAnsiTheme="minorHAnsi" w:cs="Calibri"/>
          <w:sz w:val="24"/>
        </w:rPr>
        <w:t>Metochi</w:t>
      </w:r>
      <w:proofErr w:type="spellEnd"/>
      <w:r w:rsidRPr="00CB612C">
        <w:rPr>
          <w:rFonts w:asciiTheme="minorHAnsi" w:hAnsiTheme="minorHAnsi" w:cs="Calibri"/>
          <w:sz w:val="24"/>
        </w:rPr>
        <w:t>. Tildelingen foretas hovedsakelig utfra faglige kriterier, men i tilfeller med flere like relevante søknader, vil interne søknader fra Universitetet i Agder prioriteres. Gruppestørrelse, finansieringsmuligheter og gjennomførbarhet vil også tillegges vekt. I tillegg vil følgende kriterier tillegges vekt: Faglig nivå på kursets innhold, årlige/jevnlige kurs, nettverksbygging i Hellas og i Norge og renommebyggende tiltak.</w:t>
      </w:r>
    </w:p>
    <w:p w14:paraId="310B7FF3" w14:textId="77777777" w:rsidR="002334FD" w:rsidRPr="00F47DC0" w:rsidRDefault="002334FD" w:rsidP="002334FD">
      <w:pPr>
        <w:pStyle w:val="Brdtekst2"/>
        <w:rPr>
          <w:rFonts w:asciiTheme="minorHAnsi" w:hAnsiTheme="minorHAnsi" w:cs="Calibri"/>
          <w:sz w:val="24"/>
        </w:rPr>
      </w:pPr>
    </w:p>
    <w:p w14:paraId="21384CD2" w14:textId="77777777" w:rsidR="002334FD" w:rsidRPr="00F47DC0" w:rsidRDefault="002334FD" w:rsidP="002334FD">
      <w:pPr>
        <w:rPr>
          <w:rFonts w:asciiTheme="minorHAnsi" w:hAnsiTheme="minorHAnsi" w:cs="Calibri"/>
          <w:color w:val="808080"/>
          <w:sz w:val="32"/>
          <w:szCs w:val="32"/>
        </w:rPr>
      </w:pPr>
      <w:r w:rsidRPr="00F47DC0">
        <w:rPr>
          <w:rFonts w:asciiTheme="minorHAnsi" w:hAnsiTheme="minorHAnsi" w:cs="Calibri"/>
          <w:color w:val="808080"/>
          <w:sz w:val="32"/>
          <w:szCs w:val="32"/>
        </w:rPr>
        <w:t>Generell informasjon</w:t>
      </w:r>
    </w:p>
    <w:p w14:paraId="07E7C8F8" w14:textId="77777777" w:rsidR="002334FD" w:rsidRPr="00F47DC0" w:rsidRDefault="002334FD" w:rsidP="002334FD">
      <w:pPr>
        <w:rPr>
          <w:rFonts w:asciiTheme="minorHAnsi" w:hAnsiTheme="minorHAnsi" w:cs="Calibri"/>
          <w:szCs w:val="24"/>
        </w:rPr>
      </w:pPr>
    </w:p>
    <w:p w14:paraId="621579CE" w14:textId="77777777" w:rsidR="002334FD" w:rsidRPr="00F47DC0" w:rsidRDefault="002334FD" w:rsidP="002334FD">
      <w:pPr>
        <w:rPr>
          <w:rFonts w:asciiTheme="minorHAnsi" w:hAnsiTheme="minorHAnsi" w:cs="Calibri"/>
          <w:szCs w:val="24"/>
        </w:rPr>
      </w:pPr>
      <w:r w:rsidRPr="00F47DC0">
        <w:rPr>
          <w:rFonts w:asciiTheme="minorHAnsi" w:hAnsiTheme="minorHAnsi" w:cs="Calibri"/>
          <w:szCs w:val="24"/>
        </w:rPr>
        <w:t xml:space="preserve">Alle søkere blir tilskrevet etter tildeling. Søkere som får tildelt plass vil motta en kontrakt med informasjon om avbestillingsbetingelser og deposituminnbetaling. </w:t>
      </w:r>
      <w:proofErr w:type="spellStart"/>
      <w:r w:rsidRPr="00F47DC0">
        <w:rPr>
          <w:rFonts w:asciiTheme="minorHAnsi" w:hAnsiTheme="minorHAnsi" w:cs="Calibri"/>
          <w:szCs w:val="24"/>
        </w:rPr>
        <w:t>Metochi</w:t>
      </w:r>
      <w:proofErr w:type="spellEnd"/>
      <w:r w:rsidRPr="00F47DC0">
        <w:rPr>
          <w:rFonts w:asciiTheme="minorHAnsi" w:hAnsiTheme="minorHAnsi" w:cs="Calibri"/>
          <w:szCs w:val="24"/>
        </w:rPr>
        <w:t xml:space="preserve"> tar imot enkeltpersoner, små og store grupper. For grupper som ikke ønsker å dele med en annen gruppe i uker med flere søkere, er minimumsantallet 30, eller pris tilsvarende 30 de</w:t>
      </w:r>
      <w:r w:rsidR="00B7424D">
        <w:rPr>
          <w:rFonts w:asciiTheme="minorHAnsi" w:hAnsiTheme="minorHAnsi" w:cs="Calibri"/>
          <w:szCs w:val="24"/>
        </w:rPr>
        <w:t>ltakere. Maksimumsantallet er 50</w:t>
      </w:r>
      <w:r w:rsidRPr="00F47DC0">
        <w:rPr>
          <w:rFonts w:asciiTheme="minorHAnsi" w:hAnsiTheme="minorHAnsi" w:cs="Calibri"/>
          <w:szCs w:val="24"/>
        </w:rPr>
        <w:t>.</w:t>
      </w:r>
    </w:p>
    <w:p w14:paraId="6CEEB803" w14:textId="77777777" w:rsidR="002334FD" w:rsidRPr="00F47DC0" w:rsidRDefault="002334FD" w:rsidP="002334FD">
      <w:pPr>
        <w:rPr>
          <w:rFonts w:asciiTheme="minorHAnsi" w:hAnsiTheme="minorHAnsi" w:cs="Calibri"/>
          <w:szCs w:val="24"/>
        </w:rPr>
      </w:pPr>
    </w:p>
    <w:p w14:paraId="1D1645AD" w14:textId="77777777" w:rsidR="002334FD" w:rsidRPr="00F47DC0" w:rsidRDefault="002334FD" w:rsidP="002334FD">
      <w:pPr>
        <w:rPr>
          <w:rFonts w:asciiTheme="minorHAnsi" w:hAnsiTheme="minorHAnsi" w:cs="Calibri"/>
          <w:szCs w:val="24"/>
        </w:rPr>
      </w:pPr>
      <w:r w:rsidRPr="00F47DC0">
        <w:rPr>
          <w:rFonts w:asciiTheme="minorHAnsi" w:hAnsiTheme="minorHAnsi" w:cs="Calibri"/>
          <w:szCs w:val="24"/>
        </w:rPr>
        <w:t xml:space="preserve">Sesongen varer fra slutten av april til </w:t>
      </w:r>
      <w:r w:rsidR="00825B67">
        <w:rPr>
          <w:rFonts w:asciiTheme="minorHAnsi" w:hAnsiTheme="minorHAnsi" w:cs="Calibri"/>
          <w:szCs w:val="24"/>
        </w:rPr>
        <w:t>slutten</w:t>
      </w:r>
      <w:r w:rsidRPr="00F47DC0">
        <w:rPr>
          <w:rFonts w:asciiTheme="minorHAnsi" w:hAnsiTheme="minorHAnsi" w:cs="Calibri"/>
          <w:szCs w:val="24"/>
        </w:rPr>
        <w:t xml:space="preserve"> av oktober.</w:t>
      </w:r>
    </w:p>
    <w:p w14:paraId="7A7BB79D" w14:textId="77777777" w:rsidR="002334FD" w:rsidRPr="00F47DC0" w:rsidRDefault="002334FD" w:rsidP="002334FD">
      <w:pPr>
        <w:rPr>
          <w:rFonts w:asciiTheme="minorHAnsi" w:hAnsiTheme="minorHAnsi" w:cs="Calibri"/>
          <w:szCs w:val="24"/>
        </w:rPr>
      </w:pPr>
    </w:p>
    <w:p w14:paraId="774003F5" w14:textId="77777777" w:rsidR="002334FD" w:rsidRPr="00F47DC0" w:rsidRDefault="002334FD" w:rsidP="002334FD">
      <w:pPr>
        <w:rPr>
          <w:rFonts w:asciiTheme="minorHAnsi" w:hAnsiTheme="minorHAnsi" w:cs="Calibri"/>
          <w:color w:val="666666"/>
          <w:szCs w:val="24"/>
        </w:rPr>
      </w:pPr>
      <w:r w:rsidRPr="00F47DC0">
        <w:rPr>
          <w:rFonts w:asciiTheme="minorHAnsi" w:hAnsiTheme="minorHAnsi" w:cs="Calibri"/>
          <w:szCs w:val="24"/>
        </w:rPr>
        <w:t xml:space="preserve">Søknaden sendes som vedlegg til mail til </w:t>
      </w:r>
      <w:hyperlink r:id="rId9" w:history="1">
        <w:r w:rsidRPr="00F47DC0">
          <w:rPr>
            <w:rFonts w:asciiTheme="minorHAnsi" w:hAnsiTheme="minorHAnsi" w:cs="Calibri"/>
            <w:color w:val="000000"/>
            <w:szCs w:val="24"/>
            <w:u w:val="single"/>
          </w:rPr>
          <w:t>kari.grodum@uia.no</w:t>
        </w:r>
      </w:hyperlink>
    </w:p>
    <w:p w14:paraId="6DE4CD01" w14:textId="77777777" w:rsidR="002334FD" w:rsidRPr="00F47DC0" w:rsidRDefault="002334FD" w:rsidP="002334FD">
      <w:pPr>
        <w:pStyle w:val="Brdtekst2"/>
        <w:rPr>
          <w:rFonts w:asciiTheme="minorHAnsi" w:hAnsiTheme="minorHAnsi" w:cs="Calibri"/>
          <w:sz w:val="24"/>
        </w:rPr>
      </w:pPr>
    </w:p>
    <w:p w14:paraId="7D999B11" w14:textId="77777777" w:rsidR="002334FD" w:rsidRPr="00F47DC0" w:rsidRDefault="002334FD" w:rsidP="002334FD">
      <w:pPr>
        <w:pStyle w:val="Brdtekst2"/>
        <w:rPr>
          <w:rFonts w:asciiTheme="minorHAnsi" w:hAnsiTheme="minorHAnsi" w:cs="Calibri"/>
          <w:sz w:val="36"/>
          <w:szCs w:val="36"/>
        </w:rPr>
      </w:pPr>
    </w:p>
    <w:p w14:paraId="08DED730" w14:textId="77777777" w:rsidR="002334FD" w:rsidRPr="00F47DC0" w:rsidRDefault="002334FD" w:rsidP="002334FD">
      <w:pPr>
        <w:rPr>
          <w:rFonts w:asciiTheme="minorHAnsi" w:hAnsiTheme="minorHAnsi" w:cs="Calibri"/>
          <w:color w:val="808080"/>
          <w:sz w:val="32"/>
          <w:szCs w:val="32"/>
        </w:rPr>
      </w:pPr>
    </w:p>
    <w:p w14:paraId="67F1F13A" w14:textId="77777777" w:rsidR="002334FD" w:rsidRPr="00F47DC0" w:rsidRDefault="002334FD" w:rsidP="002334FD">
      <w:pPr>
        <w:rPr>
          <w:rFonts w:asciiTheme="minorHAnsi" w:hAnsiTheme="minorHAnsi" w:cs="Calibri"/>
          <w:color w:val="808080"/>
          <w:sz w:val="32"/>
          <w:szCs w:val="32"/>
        </w:rPr>
      </w:pPr>
    </w:p>
    <w:p w14:paraId="47C01F07" w14:textId="77777777" w:rsidR="002334FD" w:rsidRPr="00F47DC0" w:rsidRDefault="002334FD" w:rsidP="002334FD">
      <w:pPr>
        <w:rPr>
          <w:rFonts w:asciiTheme="minorHAnsi" w:hAnsiTheme="minorHAnsi" w:cs="Calibri"/>
          <w:color w:val="808080"/>
          <w:sz w:val="32"/>
          <w:szCs w:val="32"/>
        </w:rPr>
      </w:pPr>
    </w:p>
    <w:p w14:paraId="30732B08" w14:textId="77777777" w:rsidR="002334FD" w:rsidRPr="00F47DC0" w:rsidRDefault="002334FD" w:rsidP="002334FD">
      <w:pPr>
        <w:rPr>
          <w:rFonts w:asciiTheme="minorHAnsi" w:hAnsiTheme="minorHAnsi" w:cs="Calibri"/>
          <w:color w:val="808080"/>
          <w:sz w:val="32"/>
          <w:szCs w:val="32"/>
        </w:rPr>
      </w:pPr>
      <w:r w:rsidRPr="00F47DC0">
        <w:rPr>
          <w:rFonts w:asciiTheme="minorHAnsi" w:hAnsiTheme="minorHAnsi" w:cs="Calibri"/>
          <w:color w:val="808080"/>
          <w:sz w:val="32"/>
          <w:szCs w:val="32"/>
        </w:rPr>
        <w:br w:type="page"/>
      </w:r>
      <w:r w:rsidRPr="00F47DC0">
        <w:rPr>
          <w:rFonts w:asciiTheme="minorHAnsi" w:hAnsiTheme="minorHAnsi" w:cs="Calibri"/>
          <w:color w:val="808080"/>
          <w:sz w:val="32"/>
          <w:szCs w:val="32"/>
        </w:rPr>
        <w:lastRenderedPageBreak/>
        <w:t>1. Opplysninger om søker</w:t>
      </w:r>
    </w:p>
    <w:p w14:paraId="4D46A36E" w14:textId="77777777" w:rsidR="002334FD" w:rsidRPr="00F47DC0" w:rsidRDefault="002334FD" w:rsidP="002334FD">
      <w:pPr>
        <w:rPr>
          <w:rFonts w:asciiTheme="minorHAnsi" w:hAnsiTheme="minorHAnsi" w:cs="Calibri"/>
          <w:color w:val="80808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3"/>
        <w:gridCol w:w="4525"/>
      </w:tblGrid>
      <w:tr w:rsidR="002334FD" w:rsidRPr="00F47DC0" w14:paraId="05C2FCAD" w14:textId="77777777">
        <w:tc>
          <w:tcPr>
            <w:tcW w:w="4943" w:type="dxa"/>
            <w:tcBorders>
              <w:bottom w:val="single" w:sz="4" w:space="0" w:color="auto"/>
            </w:tcBorders>
            <w:shd w:val="clear" w:color="auto" w:fill="CCFFCC"/>
          </w:tcPr>
          <w:p w14:paraId="29F87E6A" w14:textId="77777777" w:rsidR="002334FD" w:rsidRPr="00F47DC0" w:rsidRDefault="002334FD" w:rsidP="002334FD">
            <w:pPr>
              <w:rPr>
                <w:rFonts w:asciiTheme="minorHAnsi" w:hAnsiTheme="minorHAnsi" w:cs="Calibri"/>
                <w:szCs w:val="24"/>
              </w:rPr>
            </w:pPr>
            <w:r w:rsidRPr="00F47DC0">
              <w:rPr>
                <w:rFonts w:asciiTheme="minorHAnsi" w:hAnsiTheme="minorHAnsi" w:cs="Calibri"/>
                <w:szCs w:val="24"/>
              </w:rPr>
              <w:t>Organisasjonsnavn</w:t>
            </w:r>
          </w:p>
          <w:p w14:paraId="3D167EFA" w14:textId="77777777" w:rsidR="002334FD" w:rsidRPr="00F47DC0" w:rsidRDefault="002334FD" w:rsidP="002334FD">
            <w:pPr>
              <w:rPr>
                <w:rFonts w:asciiTheme="minorHAnsi" w:hAnsiTheme="minorHAnsi" w:cs="Calibri"/>
                <w:color w:val="CCFFCC"/>
                <w:szCs w:val="24"/>
              </w:rPr>
            </w:pPr>
          </w:p>
        </w:tc>
        <w:tc>
          <w:tcPr>
            <w:tcW w:w="4525" w:type="dxa"/>
          </w:tcPr>
          <w:p w14:paraId="231207D3" w14:textId="77777777" w:rsidR="002334FD" w:rsidRPr="00F47DC0" w:rsidRDefault="002334FD" w:rsidP="002334FD">
            <w:pPr>
              <w:rPr>
                <w:rFonts w:asciiTheme="minorHAnsi" w:hAnsiTheme="minorHAnsi" w:cs="Calibri"/>
                <w:szCs w:val="24"/>
              </w:rPr>
            </w:pPr>
          </w:p>
        </w:tc>
      </w:tr>
      <w:tr w:rsidR="002334FD" w:rsidRPr="00F47DC0" w14:paraId="6E854BFC" w14:textId="77777777">
        <w:tc>
          <w:tcPr>
            <w:tcW w:w="4943" w:type="dxa"/>
            <w:shd w:val="clear" w:color="auto" w:fill="CCFFCC"/>
          </w:tcPr>
          <w:p w14:paraId="24643637" w14:textId="77777777" w:rsidR="002334FD" w:rsidRPr="00F47DC0" w:rsidRDefault="002334FD" w:rsidP="002334FD">
            <w:pPr>
              <w:rPr>
                <w:rFonts w:asciiTheme="minorHAnsi" w:hAnsiTheme="minorHAnsi" w:cs="Calibri"/>
                <w:szCs w:val="24"/>
              </w:rPr>
            </w:pPr>
            <w:r w:rsidRPr="00F47DC0">
              <w:rPr>
                <w:rFonts w:asciiTheme="minorHAnsi" w:hAnsiTheme="minorHAnsi" w:cs="Calibri"/>
                <w:szCs w:val="24"/>
              </w:rPr>
              <w:t>Kontaktperson</w:t>
            </w:r>
          </w:p>
          <w:p w14:paraId="3380ACC1" w14:textId="77777777" w:rsidR="00702809" w:rsidRPr="00F47DC0" w:rsidRDefault="00702809" w:rsidP="002334FD">
            <w:pPr>
              <w:rPr>
                <w:rFonts w:asciiTheme="minorHAnsi" w:hAnsiTheme="minorHAnsi" w:cs="Calibri"/>
                <w:szCs w:val="24"/>
              </w:rPr>
            </w:pPr>
          </w:p>
        </w:tc>
        <w:tc>
          <w:tcPr>
            <w:tcW w:w="4525" w:type="dxa"/>
          </w:tcPr>
          <w:p w14:paraId="6A703A9B" w14:textId="77777777" w:rsidR="002334FD" w:rsidRPr="00F47DC0" w:rsidRDefault="002334FD" w:rsidP="002334FD">
            <w:pPr>
              <w:rPr>
                <w:rFonts w:asciiTheme="minorHAnsi" w:hAnsiTheme="minorHAnsi" w:cs="Calibri"/>
                <w:szCs w:val="24"/>
              </w:rPr>
            </w:pPr>
          </w:p>
        </w:tc>
      </w:tr>
      <w:tr w:rsidR="002334FD" w:rsidRPr="00F47DC0" w14:paraId="5F7E7A23" w14:textId="77777777">
        <w:tc>
          <w:tcPr>
            <w:tcW w:w="4943" w:type="dxa"/>
            <w:shd w:val="clear" w:color="auto" w:fill="CCFFCC"/>
          </w:tcPr>
          <w:p w14:paraId="0AC0F02C" w14:textId="77777777" w:rsidR="002334FD" w:rsidRPr="00F47DC0" w:rsidRDefault="002334FD" w:rsidP="002334FD">
            <w:pPr>
              <w:rPr>
                <w:rFonts w:asciiTheme="minorHAnsi" w:hAnsiTheme="minorHAnsi" w:cs="Calibri"/>
                <w:szCs w:val="24"/>
              </w:rPr>
            </w:pPr>
            <w:r w:rsidRPr="00F47DC0">
              <w:rPr>
                <w:rFonts w:asciiTheme="minorHAnsi" w:hAnsiTheme="minorHAnsi" w:cs="Calibri"/>
                <w:szCs w:val="24"/>
              </w:rPr>
              <w:t>Adresse</w:t>
            </w:r>
          </w:p>
          <w:p w14:paraId="26CA7192" w14:textId="77777777" w:rsidR="002334FD" w:rsidRPr="00F47DC0" w:rsidRDefault="002334FD" w:rsidP="002334FD">
            <w:pPr>
              <w:rPr>
                <w:rFonts w:asciiTheme="minorHAnsi" w:hAnsiTheme="minorHAnsi" w:cs="Calibri"/>
                <w:szCs w:val="24"/>
              </w:rPr>
            </w:pPr>
            <w:r w:rsidRPr="00F47DC0">
              <w:rPr>
                <w:rFonts w:asciiTheme="minorHAnsi" w:hAnsiTheme="minorHAnsi" w:cs="Calibri"/>
                <w:szCs w:val="24"/>
              </w:rPr>
              <w:t>Postnummer/poststed</w:t>
            </w:r>
          </w:p>
          <w:p w14:paraId="3F73C09C" w14:textId="77777777" w:rsidR="002334FD" w:rsidRPr="00F47DC0" w:rsidRDefault="002334FD" w:rsidP="002334FD">
            <w:pPr>
              <w:rPr>
                <w:rFonts w:asciiTheme="minorHAnsi" w:hAnsiTheme="minorHAnsi" w:cs="Calibri"/>
                <w:szCs w:val="24"/>
              </w:rPr>
            </w:pPr>
          </w:p>
        </w:tc>
        <w:tc>
          <w:tcPr>
            <w:tcW w:w="4525" w:type="dxa"/>
          </w:tcPr>
          <w:p w14:paraId="56B100F4" w14:textId="77777777" w:rsidR="002334FD" w:rsidRPr="00F47DC0" w:rsidRDefault="002334FD" w:rsidP="002334FD">
            <w:pPr>
              <w:rPr>
                <w:rFonts w:asciiTheme="minorHAnsi" w:hAnsiTheme="minorHAnsi" w:cs="Calibri"/>
                <w:szCs w:val="24"/>
              </w:rPr>
            </w:pPr>
          </w:p>
        </w:tc>
      </w:tr>
      <w:tr w:rsidR="002334FD" w:rsidRPr="00F47DC0" w14:paraId="51AD7C52" w14:textId="77777777">
        <w:tc>
          <w:tcPr>
            <w:tcW w:w="4943" w:type="dxa"/>
            <w:shd w:val="clear" w:color="auto" w:fill="CCFFCC"/>
          </w:tcPr>
          <w:p w14:paraId="12208754" w14:textId="77777777" w:rsidR="002334FD" w:rsidRPr="00F47DC0" w:rsidRDefault="002334FD" w:rsidP="002334FD">
            <w:pPr>
              <w:rPr>
                <w:rFonts w:asciiTheme="minorHAnsi" w:hAnsiTheme="minorHAnsi" w:cs="Calibri"/>
                <w:szCs w:val="24"/>
              </w:rPr>
            </w:pPr>
            <w:r w:rsidRPr="00F47DC0">
              <w:rPr>
                <w:rFonts w:asciiTheme="minorHAnsi" w:hAnsiTheme="minorHAnsi" w:cs="Calibri"/>
                <w:szCs w:val="24"/>
              </w:rPr>
              <w:t>Fakturaadresse/referansenummer</w:t>
            </w:r>
          </w:p>
          <w:p w14:paraId="04F4699A" w14:textId="77777777" w:rsidR="002334FD" w:rsidRPr="00F47DC0" w:rsidRDefault="002334FD" w:rsidP="002334FD">
            <w:pPr>
              <w:rPr>
                <w:rFonts w:asciiTheme="minorHAnsi" w:hAnsiTheme="minorHAnsi" w:cs="Calibri"/>
                <w:szCs w:val="24"/>
              </w:rPr>
            </w:pPr>
          </w:p>
        </w:tc>
        <w:tc>
          <w:tcPr>
            <w:tcW w:w="4525" w:type="dxa"/>
          </w:tcPr>
          <w:p w14:paraId="2F83E262" w14:textId="77777777" w:rsidR="002334FD" w:rsidRPr="00F47DC0" w:rsidRDefault="002334FD" w:rsidP="002334FD">
            <w:pPr>
              <w:rPr>
                <w:rFonts w:asciiTheme="minorHAnsi" w:hAnsiTheme="minorHAnsi" w:cs="Calibri"/>
                <w:szCs w:val="24"/>
              </w:rPr>
            </w:pPr>
          </w:p>
          <w:p w14:paraId="71908E3C" w14:textId="77777777" w:rsidR="002334FD" w:rsidRPr="00F47DC0" w:rsidRDefault="002334FD" w:rsidP="00BB58C5">
            <w:pPr>
              <w:rPr>
                <w:rFonts w:asciiTheme="minorHAnsi" w:hAnsiTheme="minorHAnsi" w:cs="Calibri"/>
                <w:szCs w:val="24"/>
              </w:rPr>
            </w:pPr>
          </w:p>
        </w:tc>
      </w:tr>
      <w:tr w:rsidR="002334FD" w:rsidRPr="00F47DC0" w14:paraId="7A589A4B" w14:textId="77777777">
        <w:tc>
          <w:tcPr>
            <w:tcW w:w="4943" w:type="dxa"/>
            <w:shd w:val="clear" w:color="auto" w:fill="CCFFCC"/>
          </w:tcPr>
          <w:p w14:paraId="07873E9E" w14:textId="77777777" w:rsidR="002334FD" w:rsidRPr="00F47DC0" w:rsidRDefault="002334FD" w:rsidP="002334FD">
            <w:pPr>
              <w:rPr>
                <w:rFonts w:asciiTheme="minorHAnsi" w:hAnsiTheme="minorHAnsi" w:cs="Calibri"/>
                <w:szCs w:val="24"/>
              </w:rPr>
            </w:pPr>
            <w:r w:rsidRPr="00F47DC0">
              <w:rPr>
                <w:rFonts w:asciiTheme="minorHAnsi" w:hAnsiTheme="minorHAnsi" w:cs="Calibri"/>
                <w:szCs w:val="24"/>
              </w:rPr>
              <w:t>Telefon direkte/mobil</w:t>
            </w:r>
          </w:p>
          <w:p w14:paraId="6A79EB4B" w14:textId="77777777" w:rsidR="00702809" w:rsidRPr="00F47DC0" w:rsidRDefault="00702809" w:rsidP="002334FD">
            <w:pPr>
              <w:rPr>
                <w:rFonts w:asciiTheme="minorHAnsi" w:hAnsiTheme="minorHAnsi" w:cs="Calibri"/>
                <w:szCs w:val="24"/>
              </w:rPr>
            </w:pPr>
          </w:p>
        </w:tc>
        <w:tc>
          <w:tcPr>
            <w:tcW w:w="4525" w:type="dxa"/>
          </w:tcPr>
          <w:p w14:paraId="6244896A" w14:textId="77777777" w:rsidR="002334FD" w:rsidRPr="00F47DC0" w:rsidRDefault="002334FD" w:rsidP="00BB58C5">
            <w:pPr>
              <w:rPr>
                <w:rFonts w:asciiTheme="minorHAnsi" w:hAnsiTheme="minorHAnsi" w:cs="Calibri"/>
                <w:szCs w:val="24"/>
              </w:rPr>
            </w:pPr>
          </w:p>
        </w:tc>
      </w:tr>
      <w:tr w:rsidR="002334FD" w:rsidRPr="00F47DC0" w14:paraId="5BBF4746" w14:textId="77777777">
        <w:tc>
          <w:tcPr>
            <w:tcW w:w="4943" w:type="dxa"/>
            <w:shd w:val="clear" w:color="auto" w:fill="CCFFCC"/>
          </w:tcPr>
          <w:p w14:paraId="342439F0" w14:textId="77777777" w:rsidR="002334FD" w:rsidRPr="00F47DC0" w:rsidRDefault="002334FD" w:rsidP="002334FD">
            <w:pPr>
              <w:rPr>
                <w:rFonts w:asciiTheme="minorHAnsi" w:hAnsiTheme="minorHAnsi" w:cs="Calibri"/>
                <w:szCs w:val="24"/>
              </w:rPr>
            </w:pPr>
            <w:r w:rsidRPr="00F47DC0">
              <w:rPr>
                <w:rFonts w:asciiTheme="minorHAnsi" w:hAnsiTheme="minorHAnsi" w:cs="Calibri"/>
                <w:szCs w:val="24"/>
              </w:rPr>
              <w:t>E-postadresse</w:t>
            </w:r>
          </w:p>
        </w:tc>
        <w:tc>
          <w:tcPr>
            <w:tcW w:w="4525" w:type="dxa"/>
          </w:tcPr>
          <w:p w14:paraId="6CCF8E6B" w14:textId="77777777" w:rsidR="002334FD" w:rsidRPr="00F47DC0" w:rsidRDefault="002334FD" w:rsidP="002334FD">
            <w:pPr>
              <w:rPr>
                <w:rFonts w:asciiTheme="minorHAnsi" w:hAnsiTheme="minorHAnsi" w:cs="Calibri"/>
                <w:szCs w:val="24"/>
              </w:rPr>
            </w:pPr>
          </w:p>
          <w:p w14:paraId="71977DBA" w14:textId="77777777" w:rsidR="002334FD" w:rsidRPr="00F47DC0" w:rsidRDefault="002334FD" w:rsidP="002334FD">
            <w:pPr>
              <w:rPr>
                <w:rFonts w:asciiTheme="minorHAnsi" w:hAnsiTheme="minorHAnsi" w:cs="Calibri"/>
                <w:szCs w:val="24"/>
              </w:rPr>
            </w:pPr>
          </w:p>
        </w:tc>
      </w:tr>
    </w:tbl>
    <w:p w14:paraId="541E2843" w14:textId="77777777" w:rsidR="002334FD" w:rsidRPr="00F47DC0" w:rsidRDefault="002334FD" w:rsidP="002334FD">
      <w:pPr>
        <w:rPr>
          <w:rFonts w:asciiTheme="minorHAnsi" w:hAnsiTheme="minorHAnsi" w:cs="Calibri"/>
          <w:color w:val="808080"/>
          <w:sz w:val="22"/>
          <w:szCs w:val="22"/>
        </w:rPr>
      </w:pPr>
    </w:p>
    <w:p w14:paraId="23FB7865" w14:textId="77777777" w:rsidR="002334FD" w:rsidRPr="00F47DC0" w:rsidRDefault="002334FD" w:rsidP="002334FD">
      <w:pPr>
        <w:rPr>
          <w:rFonts w:asciiTheme="minorHAnsi" w:hAnsiTheme="minorHAnsi" w:cs="Calibri"/>
          <w:color w:val="808080"/>
          <w:sz w:val="32"/>
          <w:szCs w:val="32"/>
        </w:rPr>
      </w:pPr>
      <w:r w:rsidRPr="00F47DC0">
        <w:rPr>
          <w:rFonts w:asciiTheme="minorHAnsi" w:hAnsiTheme="minorHAnsi" w:cs="Calibri"/>
          <w:color w:val="808080"/>
          <w:sz w:val="32"/>
          <w:szCs w:val="32"/>
        </w:rPr>
        <w:t>2. Opplysninger om kurset/seminaret/studiet</w:t>
      </w:r>
    </w:p>
    <w:p w14:paraId="01467D4F" w14:textId="77777777" w:rsidR="002334FD" w:rsidRPr="00F47DC0" w:rsidRDefault="002334FD" w:rsidP="002334FD">
      <w:pPr>
        <w:rPr>
          <w:rFonts w:asciiTheme="minorHAnsi" w:hAnsiTheme="minorHAnsi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08"/>
        <w:gridCol w:w="4560"/>
      </w:tblGrid>
      <w:tr w:rsidR="002334FD" w:rsidRPr="00F47DC0" w14:paraId="50996032" w14:textId="77777777">
        <w:tc>
          <w:tcPr>
            <w:tcW w:w="4908" w:type="dxa"/>
            <w:shd w:val="clear" w:color="auto" w:fill="CCFFCC"/>
          </w:tcPr>
          <w:p w14:paraId="0841DF2C" w14:textId="77777777" w:rsidR="002334FD" w:rsidRPr="00F47DC0" w:rsidRDefault="002334FD" w:rsidP="002334FD">
            <w:pPr>
              <w:rPr>
                <w:rFonts w:asciiTheme="minorHAnsi" w:hAnsiTheme="minorHAnsi" w:cs="Calibri"/>
                <w:szCs w:val="24"/>
              </w:rPr>
            </w:pPr>
            <w:r w:rsidRPr="00F47DC0">
              <w:rPr>
                <w:rFonts w:asciiTheme="minorHAnsi" w:hAnsiTheme="minorHAnsi" w:cs="Calibri"/>
                <w:szCs w:val="24"/>
              </w:rPr>
              <w:t>Tema for kurset/seminaret/studiet</w:t>
            </w:r>
          </w:p>
          <w:p w14:paraId="621B598D" w14:textId="77777777" w:rsidR="002334FD" w:rsidRPr="00F47DC0" w:rsidRDefault="002334FD" w:rsidP="002334FD">
            <w:pPr>
              <w:rPr>
                <w:rFonts w:asciiTheme="minorHAnsi" w:hAnsiTheme="minorHAnsi" w:cs="Calibri"/>
                <w:szCs w:val="24"/>
              </w:rPr>
            </w:pPr>
            <w:r w:rsidRPr="00F47DC0">
              <w:rPr>
                <w:rFonts w:asciiTheme="minorHAnsi" w:hAnsiTheme="minorHAnsi" w:cs="Calibri"/>
                <w:szCs w:val="24"/>
              </w:rPr>
              <w:t>(utfyllende informasjon kan vedlegges)</w:t>
            </w:r>
          </w:p>
          <w:p w14:paraId="4E474EE6" w14:textId="77777777" w:rsidR="00702809" w:rsidRPr="00F47DC0" w:rsidRDefault="00702809" w:rsidP="002334FD">
            <w:pPr>
              <w:rPr>
                <w:rFonts w:asciiTheme="minorHAnsi" w:hAnsiTheme="minorHAnsi" w:cs="Calibri"/>
                <w:szCs w:val="24"/>
              </w:rPr>
            </w:pPr>
          </w:p>
        </w:tc>
        <w:tc>
          <w:tcPr>
            <w:tcW w:w="4560" w:type="dxa"/>
          </w:tcPr>
          <w:p w14:paraId="20AAB974" w14:textId="77777777" w:rsidR="002334FD" w:rsidRPr="00F47DC0" w:rsidRDefault="002334FD" w:rsidP="002334FD">
            <w:pPr>
              <w:rPr>
                <w:rFonts w:asciiTheme="minorHAnsi" w:hAnsiTheme="minorHAnsi" w:cs="Calibri"/>
                <w:szCs w:val="24"/>
              </w:rPr>
            </w:pPr>
          </w:p>
        </w:tc>
      </w:tr>
      <w:tr w:rsidR="002334FD" w:rsidRPr="00F47DC0" w14:paraId="023215F7" w14:textId="77777777">
        <w:tc>
          <w:tcPr>
            <w:tcW w:w="4908" w:type="dxa"/>
            <w:shd w:val="clear" w:color="auto" w:fill="CCFFCC"/>
          </w:tcPr>
          <w:p w14:paraId="270C3BD4" w14:textId="77777777" w:rsidR="002334FD" w:rsidRPr="00F47DC0" w:rsidRDefault="002334FD" w:rsidP="002334FD">
            <w:pPr>
              <w:rPr>
                <w:rFonts w:asciiTheme="minorHAnsi" w:hAnsiTheme="minorHAnsi" w:cs="Calibri"/>
                <w:szCs w:val="24"/>
              </w:rPr>
            </w:pPr>
            <w:r w:rsidRPr="00F47DC0">
              <w:rPr>
                <w:rFonts w:asciiTheme="minorHAnsi" w:hAnsiTheme="minorHAnsi" w:cs="Calibri"/>
                <w:szCs w:val="24"/>
              </w:rPr>
              <w:t>Målgruppe</w:t>
            </w:r>
          </w:p>
          <w:p w14:paraId="1B5FE971" w14:textId="77777777" w:rsidR="00702809" w:rsidRPr="00F47DC0" w:rsidRDefault="00702809" w:rsidP="002334FD">
            <w:pPr>
              <w:rPr>
                <w:rFonts w:asciiTheme="minorHAnsi" w:hAnsiTheme="minorHAnsi" w:cs="Calibri"/>
                <w:szCs w:val="24"/>
              </w:rPr>
            </w:pPr>
          </w:p>
        </w:tc>
        <w:tc>
          <w:tcPr>
            <w:tcW w:w="4560" w:type="dxa"/>
          </w:tcPr>
          <w:p w14:paraId="498B5B15" w14:textId="77777777" w:rsidR="002334FD" w:rsidRPr="00F47DC0" w:rsidRDefault="002334FD" w:rsidP="002334FD">
            <w:pPr>
              <w:rPr>
                <w:rFonts w:asciiTheme="minorHAnsi" w:hAnsiTheme="minorHAnsi" w:cs="Calibri"/>
                <w:szCs w:val="24"/>
              </w:rPr>
            </w:pPr>
          </w:p>
        </w:tc>
      </w:tr>
      <w:tr w:rsidR="002334FD" w:rsidRPr="00F47DC0" w14:paraId="744AFFDC" w14:textId="77777777">
        <w:tc>
          <w:tcPr>
            <w:tcW w:w="4908" w:type="dxa"/>
            <w:shd w:val="clear" w:color="auto" w:fill="CCFFCC"/>
          </w:tcPr>
          <w:p w14:paraId="56815655" w14:textId="77777777" w:rsidR="002334FD" w:rsidRPr="00F47DC0" w:rsidRDefault="002334FD" w:rsidP="002334FD">
            <w:pPr>
              <w:rPr>
                <w:rFonts w:asciiTheme="minorHAnsi" w:hAnsiTheme="minorHAnsi" w:cs="Calibri"/>
                <w:szCs w:val="24"/>
              </w:rPr>
            </w:pPr>
            <w:r w:rsidRPr="00F47DC0">
              <w:rPr>
                <w:rFonts w:asciiTheme="minorHAnsi" w:hAnsiTheme="minorHAnsi" w:cs="Calibri"/>
                <w:szCs w:val="24"/>
              </w:rPr>
              <w:t>Antall deltakere</w:t>
            </w:r>
          </w:p>
          <w:p w14:paraId="3AD9DE29" w14:textId="77777777" w:rsidR="00702809" w:rsidRPr="00F47DC0" w:rsidRDefault="00702809" w:rsidP="002334FD">
            <w:pPr>
              <w:rPr>
                <w:rFonts w:asciiTheme="minorHAnsi" w:hAnsiTheme="minorHAnsi" w:cs="Calibri"/>
                <w:szCs w:val="24"/>
              </w:rPr>
            </w:pPr>
          </w:p>
        </w:tc>
        <w:tc>
          <w:tcPr>
            <w:tcW w:w="4560" w:type="dxa"/>
          </w:tcPr>
          <w:p w14:paraId="532CAF39" w14:textId="77777777" w:rsidR="002334FD" w:rsidRPr="00F47DC0" w:rsidRDefault="002334FD" w:rsidP="002334FD">
            <w:pPr>
              <w:rPr>
                <w:rFonts w:asciiTheme="minorHAnsi" w:hAnsiTheme="minorHAnsi" w:cs="Calibri"/>
                <w:szCs w:val="24"/>
              </w:rPr>
            </w:pPr>
          </w:p>
        </w:tc>
      </w:tr>
      <w:tr w:rsidR="002334FD" w:rsidRPr="00F47DC0" w14:paraId="379FAE53" w14:textId="77777777">
        <w:tc>
          <w:tcPr>
            <w:tcW w:w="4908" w:type="dxa"/>
            <w:shd w:val="clear" w:color="auto" w:fill="CCFFCC"/>
          </w:tcPr>
          <w:p w14:paraId="7C46992C" w14:textId="77777777" w:rsidR="002334FD" w:rsidRPr="00F47DC0" w:rsidRDefault="002334FD" w:rsidP="002334FD">
            <w:pPr>
              <w:rPr>
                <w:rFonts w:asciiTheme="minorHAnsi" w:hAnsiTheme="minorHAnsi" w:cs="Calibri"/>
                <w:szCs w:val="24"/>
              </w:rPr>
            </w:pPr>
            <w:r w:rsidRPr="00F47DC0">
              <w:rPr>
                <w:rFonts w:asciiTheme="minorHAnsi" w:hAnsiTheme="minorHAnsi" w:cs="Calibri"/>
                <w:szCs w:val="24"/>
              </w:rPr>
              <w:t>Ønsket periode</w:t>
            </w:r>
            <w:r w:rsidR="000830B0">
              <w:rPr>
                <w:rFonts w:asciiTheme="minorHAnsi" w:hAnsiTheme="minorHAnsi" w:cs="Calibri"/>
                <w:szCs w:val="24"/>
              </w:rPr>
              <w:t xml:space="preserve"> primært</w:t>
            </w:r>
            <w:r w:rsidRPr="00F47DC0">
              <w:rPr>
                <w:rFonts w:asciiTheme="minorHAnsi" w:hAnsiTheme="minorHAnsi" w:cs="Calibri"/>
                <w:szCs w:val="24"/>
              </w:rPr>
              <w:t xml:space="preserve"> i hele u</w:t>
            </w:r>
            <w:r w:rsidR="000830B0">
              <w:rPr>
                <w:rFonts w:asciiTheme="minorHAnsi" w:hAnsiTheme="minorHAnsi" w:cs="Calibri"/>
                <w:szCs w:val="24"/>
              </w:rPr>
              <w:t>ker fra søndag til søn</w:t>
            </w:r>
            <w:r w:rsidR="00BB58C5" w:rsidRPr="00F47DC0">
              <w:rPr>
                <w:rFonts w:asciiTheme="minorHAnsi" w:hAnsiTheme="minorHAnsi" w:cs="Calibri"/>
                <w:szCs w:val="24"/>
              </w:rPr>
              <w:t>dag</w:t>
            </w:r>
          </w:p>
        </w:tc>
        <w:tc>
          <w:tcPr>
            <w:tcW w:w="4560" w:type="dxa"/>
          </w:tcPr>
          <w:p w14:paraId="3B6F2FBC" w14:textId="77777777" w:rsidR="002334FD" w:rsidRPr="00F47DC0" w:rsidRDefault="00BB58C5" w:rsidP="002334FD">
            <w:pPr>
              <w:rPr>
                <w:rFonts w:asciiTheme="minorHAnsi" w:hAnsiTheme="minorHAnsi" w:cs="Calibri"/>
                <w:szCs w:val="24"/>
              </w:rPr>
            </w:pPr>
            <w:r w:rsidRPr="00F47DC0">
              <w:rPr>
                <w:rFonts w:asciiTheme="minorHAnsi" w:hAnsiTheme="minorHAnsi" w:cs="Calibri"/>
                <w:szCs w:val="24"/>
              </w:rPr>
              <w:t>1. alt.</w:t>
            </w:r>
          </w:p>
          <w:p w14:paraId="338717CA" w14:textId="77777777" w:rsidR="00BB58C5" w:rsidRPr="00F47DC0" w:rsidRDefault="00BB58C5" w:rsidP="002334FD">
            <w:pPr>
              <w:rPr>
                <w:rFonts w:asciiTheme="minorHAnsi" w:hAnsiTheme="minorHAnsi" w:cs="Calibri"/>
                <w:szCs w:val="24"/>
              </w:rPr>
            </w:pPr>
            <w:r w:rsidRPr="00F47DC0">
              <w:rPr>
                <w:rFonts w:asciiTheme="minorHAnsi" w:hAnsiTheme="minorHAnsi" w:cs="Calibri"/>
                <w:szCs w:val="24"/>
              </w:rPr>
              <w:t>2. alt.</w:t>
            </w:r>
          </w:p>
          <w:p w14:paraId="60A867B6" w14:textId="77777777" w:rsidR="00BB58C5" w:rsidRPr="00F47DC0" w:rsidRDefault="00BB58C5" w:rsidP="002334FD">
            <w:pPr>
              <w:rPr>
                <w:rFonts w:asciiTheme="minorHAnsi" w:hAnsiTheme="minorHAnsi" w:cs="Calibri"/>
                <w:szCs w:val="24"/>
              </w:rPr>
            </w:pPr>
            <w:r w:rsidRPr="00F47DC0">
              <w:rPr>
                <w:rFonts w:asciiTheme="minorHAnsi" w:hAnsiTheme="minorHAnsi" w:cs="Calibri"/>
                <w:szCs w:val="24"/>
              </w:rPr>
              <w:t>3. alt.</w:t>
            </w:r>
          </w:p>
        </w:tc>
      </w:tr>
      <w:tr w:rsidR="002334FD" w:rsidRPr="00F47DC0" w14:paraId="442A69E2" w14:textId="77777777">
        <w:tc>
          <w:tcPr>
            <w:tcW w:w="4908" w:type="dxa"/>
            <w:shd w:val="clear" w:color="auto" w:fill="CCFFCC"/>
          </w:tcPr>
          <w:p w14:paraId="03EF6DA3" w14:textId="77777777" w:rsidR="002334FD" w:rsidRPr="00F47DC0" w:rsidRDefault="002334FD" w:rsidP="002334FD">
            <w:pPr>
              <w:rPr>
                <w:rFonts w:asciiTheme="minorHAnsi" w:hAnsiTheme="minorHAnsi" w:cs="Calibri"/>
                <w:szCs w:val="24"/>
              </w:rPr>
            </w:pPr>
            <w:r w:rsidRPr="00F47DC0">
              <w:rPr>
                <w:rFonts w:asciiTheme="minorHAnsi" w:hAnsiTheme="minorHAnsi" w:cs="Calibri"/>
                <w:szCs w:val="24"/>
              </w:rPr>
              <w:t>Finansiering</w:t>
            </w:r>
            <w:r w:rsidR="00BB58C5" w:rsidRPr="00F47DC0">
              <w:rPr>
                <w:rFonts w:asciiTheme="minorHAnsi" w:hAnsiTheme="minorHAnsi" w:cs="Calibri"/>
                <w:szCs w:val="24"/>
              </w:rPr>
              <w:t xml:space="preserve"> (med tanke på sannsynlighet for at kurset/seminaret blir realisert)</w:t>
            </w:r>
          </w:p>
          <w:p w14:paraId="134DC4A2" w14:textId="77777777" w:rsidR="002334FD" w:rsidRPr="00F47DC0" w:rsidRDefault="002334FD" w:rsidP="002334FD">
            <w:pPr>
              <w:rPr>
                <w:rFonts w:asciiTheme="minorHAnsi" w:hAnsiTheme="minorHAnsi" w:cs="Calibri"/>
                <w:szCs w:val="24"/>
              </w:rPr>
            </w:pPr>
          </w:p>
        </w:tc>
        <w:tc>
          <w:tcPr>
            <w:tcW w:w="4560" w:type="dxa"/>
          </w:tcPr>
          <w:p w14:paraId="297D3A18" w14:textId="77777777" w:rsidR="002334FD" w:rsidRPr="00F47DC0" w:rsidRDefault="002334FD" w:rsidP="002334FD">
            <w:pPr>
              <w:rPr>
                <w:rFonts w:asciiTheme="minorHAnsi" w:hAnsiTheme="minorHAnsi" w:cs="Calibri"/>
                <w:szCs w:val="24"/>
              </w:rPr>
            </w:pPr>
          </w:p>
        </w:tc>
      </w:tr>
      <w:tr w:rsidR="002334FD" w:rsidRPr="00F47DC0" w14:paraId="6C149114" w14:textId="77777777">
        <w:tc>
          <w:tcPr>
            <w:tcW w:w="4908" w:type="dxa"/>
            <w:shd w:val="clear" w:color="auto" w:fill="CCFFCC"/>
          </w:tcPr>
          <w:p w14:paraId="2A2CE1AA" w14:textId="77777777" w:rsidR="00BB58C5" w:rsidRPr="00F47DC0" w:rsidRDefault="002334FD" w:rsidP="002334FD">
            <w:pPr>
              <w:rPr>
                <w:rFonts w:asciiTheme="minorHAnsi" w:hAnsiTheme="minorHAnsi" w:cs="Calibri"/>
                <w:szCs w:val="24"/>
              </w:rPr>
            </w:pPr>
            <w:r w:rsidRPr="00F47DC0">
              <w:rPr>
                <w:rFonts w:asciiTheme="minorHAnsi" w:hAnsiTheme="minorHAnsi" w:cs="Calibri"/>
                <w:szCs w:val="24"/>
              </w:rPr>
              <w:t xml:space="preserve">Kan gruppen dele </w:t>
            </w:r>
            <w:proofErr w:type="spellStart"/>
            <w:r w:rsidRPr="00F47DC0">
              <w:rPr>
                <w:rFonts w:asciiTheme="minorHAnsi" w:hAnsiTheme="minorHAnsi" w:cs="Calibri"/>
                <w:szCs w:val="24"/>
              </w:rPr>
              <w:t>Metochi</w:t>
            </w:r>
            <w:proofErr w:type="spellEnd"/>
            <w:r w:rsidRPr="00F47DC0">
              <w:rPr>
                <w:rFonts w:asciiTheme="minorHAnsi" w:hAnsiTheme="minorHAnsi" w:cs="Calibri"/>
                <w:szCs w:val="24"/>
              </w:rPr>
              <w:t xml:space="preserve"> med en annen gruppe av passende størrelse?</w:t>
            </w:r>
          </w:p>
          <w:p w14:paraId="16D9F314" w14:textId="77777777" w:rsidR="00BB58C5" w:rsidRPr="00F47DC0" w:rsidRDefault="00BB58C5" w:rsidP="002334FD">
            <w:pPr>
              <w:rPr>
                <w:rFonts w:asciiTheme="minorHAnsi" w:hAnsiTheme="minorHAnsi" w:cs="Calibri"/>
                <w:szCs w:val="24"/>
              </w:rPr>
            </w:pPr>
            <w:r w:rsidRPr="00F47DC0">
              <w:rPr>
                <w:rFonts w:asciiTheme="minorHAnsi" w:hAnsiTheme="minorHAnsi" w:cs="Calibri"/>
                <w:sz w:val="20"/>
              </w:rPr>
              <w:t>(For grupper som ikke ønsker å dele med en annen gruppe i uker med flere søkere, er minimumsantallet 30, eller pris tilsvarende 30 deltakere)</w:t>
            </w:r>
          </w:p>
        </w:tc>
        <w:tc>
          <w:tcPr>
            <w:tcW w:w="4560" w:type="dxa"/>
          </w:tcPr>
          <w:p w14:paraId="424F0235" w14:textId="77777777" w:rsidR="002334FD" w:rsidRPr="00F47DC0" w:rsidRDefault="002334FD" w:rsidP="002334FD">
            <w:pPr>
              <w:rPr>
                <w:rFonts w:asciiTheme="minorHAnsi" w:hAnsiTheme="minorHAnsi" w:cs="Calibri"/>
                <w:szCs w:val="24"/>
              </w:rPr>
            </w:pPr>
          </w:p>
        </w:tc>
      </w:tr>
      <w:tr w:rsidR="002334FD" w:rsidRPr="00F47DC0" w14:paraId="28F59F3F" w14:textId="77777777">
        <w:tc>
          <w:tcPr>
            <w:tcW w:w="4908" w:type="dxa"/>
            <w:shd w:val="clear" w:color="auto" w:fill="CCFFCC"/>
          </w:tcPr>
          <w:p w14:paraId="6C0EA6B2" w14:textId="77777777" w:rsidR="002334FD" w:rsidRPr="00F47DC0" w:rsidRDefault="002334FD" w:rsidP="002334FD">
            <w:pPr>
              <w:rPr>
                <w:rFonts w:asciiTheme="minorHAnsi" w:hAnsiTheme="minorHAnsi" w:cs="Calibri"/>
                <w:szCs w:val="24"/>
              </w:rPr>
            </w:pPr>
            <w:r w:rsidRPr="00F47DC0">
              <w:rPr>
                <w:rFonts w:asciiTheme="minorHAnsi" w:hAnsiTheme="minorHAnsi" w:cs="Calibri"/>
                <w:szCs w:val="24"/>
              </w:rPr>
              <w:t>Annen informasjon</w:t>
            </w:r>
          </w:p>
          <w:p w14:paraId="091DF361" w14:textId="77777777" w:rsidR="002334FD" w:rsidRPr="00F47DC0" w:rsidRDefault="002334FD" w:rsidP="002334FD">
            <w:pPr>
              <w:rPr>
                <w:rFonts w:asciiTheme="minorHAnsi" w:hAnsiTheme="minorHAnsi" w:cs="Calibri"/>
                <w:szCs w:val="24"/>
              </w:rPr>
            </w:pPr>
            <w:r w:rsidRPr="00F47DC0">
              <w:rPr>
                <w:rFonts w:asciiTheme="minorHAnsi" w:hAnsiTheme="minorHAnsi" w:cs="Calibri"/>
                <w:szCs w:val="24"/>
              </w:rPr>
              <w:t>Eventuelle vedlegg</w:t>
            </w:r>
          </w:p>
          <w:p w14:paraId="5D0E7554" w14:textId="77777777" w:rsidR="002334FD" w:rsidRPr="00F47DC0" w:rsidRDefault="002334FD" w:rsidP="002334FD">
            <w:pPr>
              <w:rPr>
                <w:rFonts w:asciiTheme="minorHAnsi" w:hAnsiTheme="minorHAnsi" w:cs="Calibri"/>
                <w:szCs w:val="24"/>
              </w:rPr>
            </w:pPr>
          </w:p>
        </w:tc>
        <w:tc>
          <w:tcPr>
            <w:tcW w:w="4560" w:type="dxa"/>
          </w:tcPr>
          <w:p w14:paraId="0EB7EDFC" w14:textId="77777777" w:rsidR="002334FD" w:rsidRPr="00F47DC0" w:rsidRDefault="002334FD" w:rsidP="002334FD">
            <w:pPr>
              <w:rPr>
                <w:rFonts w:asciiTheme="minorHAnsi" w:hAnsiTheme="minorHAnsi" w:cs="Calibri"/>
                <w:szCs w:val="24"/>
              </w:rPr>
            </w:pPr>
          </w:p>
          <w:p w14:paraId="4131A78D" w14:textId="77777777" w:rsidR="002334FD" w:rsidRPr="00F47DC0" w:rsidRDefault="002334FD" w:rsidP="002334FD">
            <w:pPr>
              <w:rPr>
                <w:rFonts w:asciiTheme="minorHAnsi" w:hAnsiTheme="minorHAnsi" w:cs="Calibri"/>
                <w:szCs w:val="24"/>
              </w:rPr>
            </w:pPr>
          </w:p>
        </w:tc>
      </w:tr>
    </w:tbl>
    <w:p w14:paraId="71EAF140" w14:textId="77777777" w:rsidR="002334FD" w:rsidRPr="00F47DC0" w:rsidRDefault="002334FD">
      <w:pPr>
        <w:rPr>
          <w:rFonts w:asciiTheme="minorHAnsi" w:hAnsiTheme="minorHAnsi" w:cs="Calibri"/>
        </w:rPr>
      </w:pPr>
    </w:p>
    <w:sectPr w:rsidR="002334FD" w:rsidRPr="00F47DC0" w:rsidSect="002334F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2302" w:right="1026" w:bottom="1440" w:left="1134" w:header="600" w:footer="20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4B51E7" w14:textId="77777777" w:rsidR="000846A3" w:rsidRDefault="000846A3">
      <w:r>
        <w:separator/>
      </w:r>
    </w:p>
  </w:endnote>
  <w:endnote w:type="continuationSeparator" w:id="0">
    <w:p w14:paraId="0E952B1B" w14:textId="77777777" w:rsidR="000846A3" w:rsidRDefault="00084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42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708"/>
      <w:gridCol w:w="8640"/>
      <w:gridCol w:w="1080"/>
    </w:tblGrid>
    <w:tr w:rsidR="00C3799F" w14:paraId="45CA4256" w14:textId="77777777">
      <w:tc>
        <w:tcPr>
          <w:tcW w:w="708" w:type="dxa"/>
        </w:tcPr>
        <w:p w14:paraId="1730D381" w14:textId="77777777" w:rsidR="00C3799F" w:rsidRDefault="00C3799F">
          <w:pPr>
            <w:pStyle w:val="Bunntekst"/>
          </w:pPr>
        </w:p>
      </w:tc>
      <w:tc>
        <w:tcPr>
          <w:tcW w:w="8640" w:type="dxa"/>
        </w:tcPr>
        <w:p w14:paraId="472EA7B2" w14:textId="77777777" w:rsidR="00C3799F" w:rsidRDefault="00F47DC0">
          <w:pPr>
            <w:pStyle w:val="Bunntekst"/>
          </w:pPr>
          <w:r>
            <w:rPr>
              <w:noProof/>
              <w:sz w:val="22"/>
              <w:szCs w:val="22"/>
            </w:rPr>
            <w:drawing>
              <wp:inline distT="0" distB="0" distL="0" distR="0" wp14:anchorId="0EF533A4" wp14:editId="6FCACA74">
                <wp:extent cx="2446020" cy="464820"/>
                <wp:effectExtent l="0" t="0" r="0" b="0"/>
                <wp:docPr id="1" name="Bilde 1" descr="uia_adresse-shv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ia_adresse-shv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6020" cy="4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80" w:type="dxa"/>
          <w:vAlign w:val="bottom"/>
        </w:tcPr>
        <w:p w14:paraId="63E43B77" w14:textId="77777777" w:rsidR="00C3799F" w:rsidRPr="009B4292" w:rsidRDefault="00C3799F" w:rsidP="002334FD">
          <w:pPr>
            <w:pStyle w:val="Bunntekst"/>
            <w:ind w:firstLine="12"/>
            <w:rPr>
              <w:sz w:val="16"/>
              <w:szCs w:val="16"/>
            </w:rPr>
          </w:pPr>
          <w:r w:rsidRPr="009B4292">
            <w:rPr>
              <w:sz w:val="16"/>
              <w:szCs w:val="16"/>
            </w:rPr>
            <w:t xml:space="preserve">Side </w:t>
          </w:r>
          <w:r w:rsidRPr="009B4292">
            <w:rPr>
              <w:rStyle w:val="Sidetall"/>
              <w:sz w:val="16"/>
              <w:szCs w:val="16"/>
            </w:rPr>
            <w:fldChar w:fldCharType="begin"/>
          </w:r>
          <w:r w:rsidRPr="009B4292">
            <w:rPr>
              <w:rStyle w:val="Sidetall"/>
              <w:sz w:val="16"/>
              <w:szCs w:val="16"/>
            </w:rPr>
            <w:instrText xml:space="preserve"> PAGE </w:instrText>
          </w:r>
          <w:r w:rsidRPr="009B4292">
            <w:rPr>
              <w:rStyle w:val="Sidetall"/>
              <w:sz w:val="16"/>
              <w:szCs w:val="16"/>
            </w:rPr>
            <w:fldChar w:fldCharType="separate"/>
          </w:r>
          <w:r w:rsidRPr="009B4292">
            <w:rPr>
              <w:rStyle w:val="Sidetall"/>
              <w:noProof/>
              <w:sz w:val="16"/>
              <w:szCs w:val="16"/>
            </w:rPr>
            <w:t>1</w:t>
          </w:r>
          <w:r w:rsidRPr="009B4292">
            <w:rPr>
              <w:rStyle w:val="Sidetall"/>
              <w:sz w:val="16"/>
              <w:szCs w:val="16"/>
            </w:rPr>
            <w:fldChar w:fldCharType="end"/>
          </w:r>
        </w:p>
      </w:tc>
    </w:tr>
  </w:tbl>
  <w:p w14:paraId="7B5FAB9D" w14:textId="77777777" w:rsidR="00C3799F" w:rsidRDefault="00C3799F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12D8E7" w14:textId="77777777" w:rsidR="00C3799F" w:rsidRPr="00631517" w:rsidRDefault="00F47DC0">
    <w:pPr>
      <w:pStyle w:val="Normal14pt"/>
      <w:ind w:left="600"/>
      <w:rPr>
        <w:sz w:val="22"/>
        <w:szCs w:val="22"/>
      </w:rPr>
    </w:pPr>
    <w:r>
      <w:rPr>
        <w:noProof/>
      </w:rPr>
      <w:drawing>
        <wp:inline distT="0" distB="0" distL="0" distR="0" wp14:anchorId="555EE7E2" wp14:editId="34F29C33">
          <wp:extent cx="2461260" cy="472440"/>
          <wp:effectExtent l="0" t="0" r="0" b="3810"/>
          <wp:docPr id="3" name="Bilde 3" descr="uia_adresse-sh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uia_adresse-sh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1260" cy="472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41800B1" w14:textId="77777777" w:rsidR="00C3799F" w:rsidRDefault="00C3799F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A268BF" w14:textId="77777777" w:rsidR="00C3799F" w:rsidRDefault="00C3799F">
    <w:pPr>
      <w:pStyle w:val="Bunn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671AC1" w14:textId="77777777" w:rsidR="00C3799F" w:rsidRPr="00061770" w:rsidRDefault="00C3799F" w:rsidP="002334FD">
    <w:pPr>
      <w:pStyle w:val="Bunnteks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D12529" w14:textId="77777777" w:rsidR="00C3799F" w:rsidRPr="00631517" w:rsidRDefault="00F47DC0">
    <w:pPr>
      <w:pStyle w:val="Normal14pt"/>
      <w:ind w:left="600"/>
      <w:rPr>
        <w:sz w:val="22"/>
        <w:szCs w:val="22"/>
      </w:rPr>
    </w:pPr>
    <w:r>
      <w:rPr>
        <w:noProof/>
      </w:rPr>
      <w:drawing>
        <wp:inline distT="0" distB="0" distL="0" distR="0" wp14:anchorId="5E05800F" wp14:editId="140E953F">
          <wp:extent cx="2430780" cy="464820"/>
          <wp:effectExtent l="0" t="0" r="7620" b="0"/>
          <wp:docPr id="5" name="Bilde 5" descr="uia_adresse-shv_e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uia_adresse-shv_e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0780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68B7F05" w14:textId="77777777" w:rsidR="00C3799F" w:rsidRDefault="00C3799F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361B62" w14:textId="77777777" w:rsidR="000846A3" w:rsidRDefault="000846A3">
      <w:r>
        <w:separator/>
      </w:r>
    </w:p>
  </w:footnote>
  <w:footnote w:type="continuationSeparator" w:id="0">
    <w:p w14:paraId="558A82EC" w14:textId="77777777" w:rsidR="000846A3" w:rsidRDefault="000846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801" w:type="dxa"/>
      <w:tblInd w:w="-1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4801"/>
    </w:tblGrid>
    <w:tr w:rsidR="00C3799F" w14:paraId="6FCA27DB" w14:textId="77777777">
      <w:trPr>
        <w:trHeight w:val="579"/>
      </w:trPr>
      <w:tc>
        <w:tcPr>
          <w:tcW w:w="4801" w:type="dxa"/>
        </w:tcPr>
        <w:p w14:paraId="77BB842A" w14:textId="77777777" w:rsidR="00C3799F" w:rsidRDefault="00F47DC0">
          <w:r>
            <w:rPr>
              <w:noProof/>
              <w:sz w:val="22"/>
              <w:szCs w:val="22"/>
            </w:rPr>
            <w:drawing>
              <wp:inline distT="0" distB="0" distL="0" distR="0" wp14:anchorId="51C5C6F7" wp14:editId="2B6ED144">
                <wp:extent cx="2636520" cy="365760"/>
                <wp:effectExtent l="0" t="0" r="0" b="0"/>
                <wp:docPr id="2" name="Bilde 2" descr="uia_logo_shv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uia_logo_shv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36520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967EC47" w14:textId="77777777" w:rsidR="00C3799F" w:rsidRDefault="00C3799F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89817B" w14:textId="77777777" w:rsidR="00C3799F" w:rsidRDefault="00C3799F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943BA0" w14:textId="77777777" w:rsidR="00C3799F" w:rsidRDefault="00C3799F">
    <w:pPr>
      <w:pStyle w:val="Toppteks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801" w:type="dxa"/>
      <w:tblInd w:w="-170" w:type="dxa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4801"/>
    </w:tblGrid>
    <w:tr w:rsidR="00C3799F" w14:paraId="1E04DE30" w14:textId="77777777">
      <w:trPr>
        <w:trHeight w:val="579"/>
      </w:trPr>
      <w:tc>
        <w:tcPr>
          <w:tcW w:w="4801" w:type="dxa"/>
        </w:tcPr>
        <w:p w14:paraId="546767C5" w14:textId="77777777" w:rsidR="00C3799F" w:rsidRDefault="00F47DC0">
          <w:r>
            <w:rPr>
              <w:noProof/>
              <w:sz w:val="22"/>
              <w:szCs w:val="22"/>
            </w:rPr>
            <w:drawing>
              <wp:inline distT="0" distB="0" distL="0" distR="0" wp14:anchorId="5A5F14DC" wp14:editId="0CB02EF1">
                <wp:extent cx="2461260" cy="365760"/>
                <wp:effectExtent l="0" t="0" r="0" b="0"/>
                <wp:docPr id="4" name="Bilde 4" descr="uia_eng_logo_shv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uia_eng_logo_shv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61260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BCCA750" w14:textId="77777777" w:rsidR="00C3799F" w:rsidRDefault="00C3799F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E89"/>
    <w:rsid w:val="000830B0"/>
    <w:rsid w:val="000846A3"/>
    <w:rsid w:val="000B2BEF"/>
    <w:rsid w:val="000F6B80"/>
    <w:rsid w:val="00111845"/>
    <w:rsid w:val="002334FD"/>
    <w:rsid w:val="002517CE"/>
    <w:rsid w:val="00284ED2"/>
    <w:rsid w:val="003007BB"/>
    <w:rsid w:val="00327155"/>
    <w:rsid w:val="003C3647"/>
    <w:rsid w:val="00651B8F"/>
    <w:rsid w:val="00702809"/>
    <w:rsid w:val="00777F71"/>
    <w:rsid w:val="007C084F"/>
    <w:rsid w:val="00825B67"/>
    <w:rsid w:val="00863D98"/>
    <w:rsid w:val="0089175D"/>
    <w:rsid w:val="008D4524"/>
    <w:rsid w:val="00972ABE"/>
    <w:rsid w:val="00A22E89"/>
    <w:rsid w:val="00A3310E"/>
    <w:rsid w:val="00B31FF1"/>
    <w:rsid w:val="00B7424D"/>
    <w:rsid w:val="00BB58C5"/>
    <w:rsid w:val="00C223F7"/>
    <w:rsid w:val="00C30E9B"/>
    <w:rsid w:val="00C3799F"/>
    <w:rsid w:val="00CB612C"/>
    <w:rsid w:val="00D71F83"/>
    <w:rsid w:val="00E7574C"/>
    <w:rsid w:val="00F47DC0"/>
    <w:rsid w:val="00F51557"/>
    <w:rsid w:val="00F96987"/>
    <w:rsid w:val="00FB3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D233E1"/>
  <w15:docId w15:val="{42D09387-E303-4BB4-AFC0-D6456A879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22E89"/>
    <w:rPr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unntekst">
    <w:name w:val="footer"/>
    <w:basedOn w:val="Normal"/>
    <w:rsid w:val="00A22E89"/>
    <w:pPr>
      <w:tabs>
        <w:tab w:val="center" w:pos="4819"/>
        <w:tab w:val="right" w:pos="9071"/>
      </w:tabs>
    </w:pPr>
  </w:style>
  <w:style w:type="paragraph" w:styleId="Topptekst">
    <w:name w:val="header"/>
    <w:basedOn w:val="Normal"/>
    <w:rsid w:val="00A22E89"/>
    <w:pPr>
      <w:tabs>
        <w:tab w:val="center" w:pos="4819"/>
        <w:tab w:val="right" w:pos="9071"/>
      </w:tabs>
    </w:pPr>
  </w:style>
  <w:style w:type="character" w:styleId="Sidetall">
    <w:name w:val="page number"/>
    <w:basedOn w:val="Standardskriftforavsnitt"/>
    <w:rsid w:val="00A22E89"/>
  </w:style>
  <w:style w:type="table" w:styleId="Tabellrutenett">
    <w:name w:val="Table Grid"/>
    <w:basedOn w:val="Vanligtabell"/>
    <w:rsid w:val="00A22E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4pt">
    <w:name w:val="Normal + 14 pt"/>
    <w:basedOn w:val="Normal"/>
    <w:rsid w:val="00A22E89"/>
    <w:rPr>
      <w:sz w:val="16"/>
      <w:szCs w:val="16"/>
    </w:rPr>
  </w:style>
  <w:style w:type="paragraph" w:styleId="Brdtekst2">
    <w:name w:val="Body Text 2"/>
    <w:basedOn w:val="Normal"/>
    <w:rsid w:val="00A22E89"/>
    <w:rPr>
      <w:sz w:val="28"/>
      <w:szCs w:val="24"/>
    </w:rPr>
  </w:style>
  <w:style w:type="character" w:customStyle="1" w:styleId="RentekstTegn">
    <w:name w:val="Ren tekst Tegn"/>
    <w:link w:val="Rentekst"/>
    <w:semiHidden/>
    <w:locked/>
    <w:rsid w:val="00BB58C5"/>
    <w:rPr>
      <w:rFonts w:ascii="Consolas" w:hAnsi="Consolas"/>
      <w:sz w:val="21"/>
      <w:szCs w:val="21"/>
      <w:lang w:bidi="ar-SA"/>
    </w:rPr>
  </w:style>
  <w:style w:type="paragraph" w:styleId="Rentekst">
    <w:name w:val="Plain Text"/>
    <w:basedOn w:val="Normal"/>
    <w:link w:val="RentekstTegn"/>
    <w:semiHidden/>
    <w:rsid w:val="00BB58C5"/>
    <w:rPr>
      <w:rFonts w:ascii="Consolas" w:hAnsi="Consolas"/>
      <w:sz w:val="21"/>
      <w:szCs w:val="21"/>
    </w:rPr>
  </w:style>
  <w:style w:type="paragraph" w:styleId="Bobletekst">
    <w:name w:val="Balloon Text"/>
    <w:basedOn w:val="Normal"/>
    <w:link w:val="BobletekstTegn"/>
    <w:rsid w:val="00651B8F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651B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4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yperlink" Target="mailto:kari.grodum@uia.no" TargetMode="External"/><Relationship Id="rId14" Type="http://schemas.openxmlformats.org/officeDocument/2006/relationships/header" Target="head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4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246</Words>
  <Characters>1729</Characters>
  <Application>Microsoft Office Word</Application>
  <DocSecurity>0</DocSecurity>
  <Lines>14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Søknadsskjema for opphold på Metochi studiesenter</vt:lpstr>
    </vt:vector>
  </TitlesOfParts>
  <Company>Universitetet i Agder</Company>
  <LinksUpToDate>false</LinksUpToDate>
  <CharactersWithSpaces>1972</CharactersWithSpaces>
  <SharedDoc>false</SharedDoc>
  <HLinks>
    <vt:vector size="6" baseType="variant">
      <vt:variant>
        <vt:i4>5505080</vt:i4>
      </vt:variant>
      <vt:variant>
        <vt:i4>0</vt:i4>
      </vt:variant>
      <vt:variant>
        <vt:i4>0</vt:i4>
      </vt:variant>
      <vt:variant>
        <vt:i4>5</vt:i4>
      </vt:variant>
      <vt:variant>
        <vt:lpwstr>mailto:kari.grodum@uia.no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Søknadsskjema for opphold på Metochi studiesenter</dc:title>
  <dc:creator>Kari Grødum</dc:creator>
  <cp:lastModifiedBy>Tone Øverland</cp:lastModifiedBy>
  <cp:revision>2</cp:revision>
  <dcterms:created xsi:type="dcterms:W3CDTF">2018-04-30T12:49:00Z</dcterms:created>
  <dcterms:modified xsi:type="dcterms:W3CDTF">2018-04-30T12:49:00Z</dcterms:modified>
</cp:coreProperties>
</file>